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FF0000"/>
          <w:w w:val="70"/>
          <w:sz w:val="80"/>
          <w:szCs w:val="80"/>
          <w:lang w:val="en-US" w:eastAsia="zh-CN"/>
        </w:rPr>
      </w:pPr>
      <w:r>
        <w:rPr>
          <w:rFonts w:hint="eastAsia" w:asciiTheme="majorEastAsia" w:hAnsiTheme="majorEastAsia" w:eastAsiaTheme="majorEastAsia" w:cstheme="majorEastAsia"/>
          <w:b/>
          <w:bCs/>
          <w:color w:val="FF0000"/>
          <w:w w:val="70"/>
          <w:sz w:val="80"/>
          <w:szCs w:val="80"/>
          <w:lang w:eastAsia="zh-CN"/>
        </w:rPr>
        <w:t>贵</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阳</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市</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黔</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东</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南</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商</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会</w:t>
      </w:r>
      <w:r>
        <w:rPr>
          <w:rFonts w:hint="eastAsia" w:asciiTheme="majorEastAsia" w:hAnsiTheme="majorEastAsia" w:eastAsiaTheme="majorEastAsia" w:cstheme="majorEastAsia"/>
          <w:b/>
          <w:bCs/>
          <w:color w:val="FF0000"/>
          <w:w w:val="70"/>
          <w:sz w:val="80"/>
          <w:szCs w:val="8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FF0000"/>
          <w:w w:val="70"/>
          <w:sz w:val="144"/>
          <w:szCs w:val="144"/>
          <w:lang w:val="en-US" w:eastAsia="zh-CN"/>
        </w:rPr>
      </w:pPr>
      <w:r>
        <w:rPr>
          <w:rFonts w:hint="eastAsia" w:ascii="楷体" w:hAnsi="楷体" w:eastAsia="楷体" w:cs="楷体"/>
          <w:b/>
          <w:bCs/>
          <w:color w:val="FF0000"/>
          <w:w w:val="70"/>
          <w:sz w:val="144"/>
          <w:szCs w:val="144"/>
          <w:lang w:val="en-US" w:eastAsia="zh-CN"/>
        </w:rPr>
        <w:t>工 作 简 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w w:val="70"/>
          <w:sz w:val="36"/>
          <w:szCs w:val="36"/>
          <w:lang w:val="en-US" w:eastAsia="zh-CN"/>
          <w14:textFill>
            <w14:solidFill>
              <w14:schemeClr w14:val="tx1"/>
            </w14:solidFill>
          </w14:textFill>
        </w:rPr>
      </w:pPr>
      <w:r>
        <w:rPr>
          <w:rFonts w:hint="eastAsia" w:ascii="仿宋" w:hAnsi="仿宋" w:eastAsia="仿宋" w:cs="仿宋"/>
          <w:b/>
          <w:bCs/>
          <w:color w:val="000000" w:themeColor="text1"/>
          <w:w w:val="70"/>
          <w:sz w:val="36"/>
          <w:szCs w:val="36"/>
          <w:lang w:val="en-US" w:eastAsia="zh-CN"/>
          <w14:textFill>
            <w14:solidFill>
              <w14:schemeClr w14:val="tx1"/>
            </w14:solidFill>
          </w14:textFill>
        </w:rPr>
        <w:t>2020年第一期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b/>
          <w:bCs/>
          <w:color w:val="000000" w:themeColor="text1"/>
          <w:w w:val="70"/>
          <w:sz w:val="36"/>
          <w:szCs w:val="36"/>
          <w:lang w:val="en-US" w:eastAsia="zh-CN"/>
          <w14:textFill>
            <w14:solidFill>
              <w14:schemeClr w14:val="tx1"/>
            </w14:solidFill>
          </w14:textFill>
        </w:rPr>
      </w:pPr>
      <w:r>
        <w:rPr>
          <w:rFonts w:hint="eastAsia" w:ascii="仿宋" w:hAnsi="仿宋" w:eastAsia="仿宋" w:cs="仿宋"/>
          <w:b/>
          <w:bCs/>
          <w:color w:val="000000" w:themeColor="text1"/>
          <w:w w:val="70"/>
          <w:sz w:val="36"/>
          <w:szCs w:val="36"/>
          <w:lang w:val="en-US" w:eastAsia="zh-CN"/>
          <w14:textFill>
            <w14:solidFill>
              <w14:schemeClr w14:val="tx1"/>
            </w14:solidFill>
          </w14:textFill>
        </w:rPr>
        <w:t>贵阳市黔东南商会秘书处                       2020年2月7日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cs="宋体" w:eastAsiaTheme="minorEastAsia"/>
          <w:b/>
          <w:bCs/>
          <w:i w:val="0"/>
          <w:caps w:val="0"/>
          <w:color w:val="404040"/>
          <w:spacing w:val="0"/>
          <w:sz w:val="44"/>
          <w:szCs w:val="44"/>
          <w:shd w:val="clear" w:fill="FFFFFF"/>
          <w:lang w:val="en-US" w:eastAsia="zh-CN"/>
        </w:rPr>
      </w:pPr>
      <w:r>
        <w:rPr>
          <w:rFonts w:hint="eastAsia" w:ascii="宋体" w:hAnsi="宋体"/>
          <w:color w:val="FF0000"/>
          <w:sz w:val="52"/>
        </w:rPr>
        <w:t>━━━━━━━━━━━━━━━</w:t>
      </w:r>
      <w:r>
        <w:rPr>
          <w:rFonts w:hint="eastAsia" w:ascii="宋体" w:hAnsi="宋体"/>
          <w:color w:val="FF0000"/>
          <w:sz w:val="52"/>
          <w:lang w:val="en-US" w:eastAsia="zh-CN"/>
        </w:rPr>
        <w:t xml:space="preserve">   </w:t>
      </w:r>
    </w:p>
    <w:p>
      <w:pPr>
        <w:jc w:val="center"/>
        <w:rPr>
          <w:rFonts w:hint="eastAsia" w:ascii="宋体" w:hAnsi="宋体" w:eastAsia="宋体" w:cs="宋体"/>
          <w:b/>
          <w:bCs/>
          <w:i w:val="0"/>
          <w:caps w:val="0"/>
          <w:color w:val="404040"/>
          <w:spacing w:val="0"/>
          <w:sz w:val="44"/>
          <w:szCs w:val="44"/>
          <w:shd w:val="clear" w:fill="FFFFFF"/>
          <w:lang w:eastAsia="zh-CN"/>
        </w:rPr>
      </w:pPr>
    </w:p>
    <w:p>
      <w:pPr>
        <w:jc w:val="center"/>
        <w:rPr>
          <w:rFonts w:hint="eastAsia" w:ascii="仿宋" w:hAnsi="仿宋" w:eastAsia="仿宋" w:cs="仿宋"/>
          <w:b/>
          <w:bCs/>
          <w:i w:val="0"/>
          <w:caps w:val="0"/>
          <w:color w:val="404040"/>
          <w:spacing w:val="0"/>
          <w:sz w:val="44"/>
          <w:szCs w:val="44"/>
          <w:shd w:val="clear" w:fill="FFFFFF"/>
          <w:lang w:eastAsia="zh-CN"/>
        </w:rPr>
      </w:pPr>
      <w:r>
        <w:rPr>
          <w:rFonts w:hint="eastAsia" w:ascii="仿宋" w:hAnsi="仿宋" w:eastAsia="仿宋" w:cs="仿宋"/>
          <w:b/>
          <w:bCs/>
          <w:i w:val="0"/>
          <w:caps w:val="0"/>
          <w:color w:val="404040"/>
          <w:spacing w:val="0"/>
          <w:sz w:val="44"/>
          <w:szCs w:val="44"/>
          <w:shd w:val="clear" w:fill="FFFFFF"/>
          <w:lang w:eastAsia="zh-CN"/>
        </w:rPr>
        <w:t>做好上传下达</w:t>
      </w:r>
      <w:r>
        <w:rPr>
          <w:rFonts w:hint="eastAsia" w:ascii="仿宋" w:hAnsi="仿宋" w:eastAsia="仿宋" w:cs="仿宋"/>
          <w:b/>
          <w:bCs/>
          <w:i w:val="0"/>
          <w:caps w:val="0"/>
          <w:color w:val="404040"/>
          <w:spacing w:val="0"/>
          <w:sz w:val="44"/>
          <w:szCs w:val="44"/>
          <w:shd w:val="clear" w:fill="FFFFFF"/>
          <w:lang w:val="en-US" w:eastAsia="zh-CN"/>
        </w:rPr>
        <w:t xml:space="preserve">  </w:t>
      </w:r>
      <w:r>
        <w:rPr>
          <w:rFonts w:hint="eastAsia" w:ascii="仿宋" w:hAnsi="仿宋" w:eastAsia="仿宋" w:cs="仿宋"/>
          <w:b/>
          <w:bCs/>
          <w:i w:val="0"/>
          <w:caps w:val="0"/>
          <w:color w:val="404040"/>
          <w:spacing w:val="0"/>
          <w:sz w:val="44"/>
          <w:szCs w:val="44"/>
          <w:shd w:val="clear" w:fill="FFFFFF"/>
          <w:lang w:eastAsia="zh-CN"/>
        </w:rPr>
        <w:t>会聚力量克时坚</w:t>
      </w:r>
    </w:p>
    <w:p>
      <w:pPr>
        <w:jc w:val="center"/>
        <w:rPr>
          <w:rFonts w:hint="eastAsia" w:ascii="仿宋" w:hAnsi="仿宋" w:eastAsia="仿宋" w:cs="仿宋"/>
          <w:b w:val="0"/>
          <w:bCs w:val="0"/>
          <w:i w:val="0"/>
          <w:caps w:val="0"/>
          <w:color w:val="404040"/>
          <w:spacing w:val="0"/>
          <w:sz w:val="32"/>
          <w:szCs w:val="32"/>
          <w:shd w:val="clear" w:fill="FFFFFF"/>
          <w:lang w:eastAsia="zh-CN"/>
        </w:rPr>
      </w:pPr>
      <w:r>
        <w:rPr>
          <w:rFonts w:hint="eastAsia" w:ascii="仿宋" w:hAnsi="仿宋" w:eastAsia="仿宋" w:cs="仿宋"/>
          <w:b w:val="0"/>
          <w:bCs w:val="0"/>
          <w:i w:val="0"/>
          <w:caps w:val="0"/>
          <w:color w:val="404040"/>
          <w:spacing w:val="0"/>
          <w:sz w:val="32"/>
          <w:szCs w:val="32"/>
          <w:shd w:val="clear" w:fill="FFFFFF"/>
          <w:lang w:eastAsia="zh-CN"/>
        </w:rPr>
        <w:t>——贵阳市黔东南商会“抗疫情</w:t>
      </w:r>
      <w:r>
        <w:rPr>
          <w:rFonts w:hint="eastAsia" w:ascii="仿宋" w:hAnsi="仿宋" w:eastAsia="仿宋" w:cs="仿宋"/>
          <w:b w:val="0"/>
          <w:bCs w:val="0"/>
          <w:i w:val="0"/>
          <w:caps w:val="0"/>
          <w:color w:val="404040"/>
          <w:spacing w:val="0"/>
          <w:sz w:val="32"/>
          <w:szCs w:val="32"/>
          <w:shd w:val="clear" w:fill="FFFFFF"/>
          <w:lang w:val="en-US" w:eastAsia="zh-CN"/>
        </w:rPr>
        <w:t xml:space="preserve">  展作为”</w:t>
      </w:r>
      <w:r>
        <w:rPr>
          <w:rFonts w:hint="eastAsia" w:ascii="仿宋" w:hAnsi="仿宋" w:eastAsia="仿宋" w:cs="仿宋"/>
          <w:b w:val="0"/>
          <w:bCs w:val="0"/>
          <w:i w:val="0"/>
          <w:caps w:val="0"/>
          <w:color w:val="404040"/>
          <w:spacing w:val="0"/>
          <w:sz w:val="32"/>
          <w:szCs w:val="32"/>
          <w:shd w:val="clear" w:fill="FFFFFF"/>
          <w:lang w:eastAsia="zh-CN"/>
        </w:rPr>
        <w:t>工作速递之一</w:t>
      </w:r>
    </w:p>
    <w:p>
      <w:pPr>
        <w:ind w:firstLine="560" w:firstLineChars="200"/>
        <w:rPr>
          <w:rFonts w:hint="eastAsia" w:ascii="仿宋" w:hAnsi="仿宋" w:eastAsia="仿宋" w:cs="仿宋"/>
          <w:i w:val="0"/>
          <w:caps w:val="0"/>
          <w:color w:val="404040"/>
          <w:spacing w:val="0"/>
          <w:sz w:val="28"/>
          <w:szCs w:val="28"/>
          <w:lang w:eastAsia="zh-CN"/>
        </w:rPr>
      </w:pPr>
    </w:p>
    <w:p>
      <w:pPr>
        <w:ind w:firstLine="560" w:firstLineChars="200"/>
        <w:rPr>
          <w:rFonts w:hint="eastAsia" w:ascii="仿宋" w:hAnsi="仿宋" w:eastAsia="仿宋" w:cs="仿宋"/>
          <w:i w:val="0"/>
          <w:caps w:val="0"/>
          <w:color w:val="404040"/>
          <w:spacing w:val="0"/>
          <w:sz w:val="28"/>
          <w:szCs w:val="28"/>
          <w:lang w:val="en-US" w:eastAsia="zh-CN"/>
        </w:rPr>
      </w:pPr>
      <w:r>
        <w:rPr>
          <w:rFonts w:hint="eastAsia" w:ascii="仿宋" w:hAnsi="仿宋" w:eastAsia="仿宋" w:cs="仿宋"/>
          <w:i w:val="0"/>
          <w:caps w:val="0"/>
          <w:color w:val="404040"/>
          <w:spacing w:val="0"/>
          <w:sz w:val="28"/>
          <w:szCs w:val="28"/>
          <w:lang w:eastAsia="zh-CN"/>
        </w:rPr>
        <w:t>“</w:t>
      </w:r>
      <w:r>
        <w:rPr>
          <w:rFonts w:hint="eastAsia" w:ascii="仿宋" w:hAnsi="仿宋" w:eastAsia="仿宋" w:cs="仿宋"/>
          <w:i w:val="0"/>
          <w:caps w:val="0"/>
          <w:color w:val="404040"/>
          <w:spacing w:val="0"/>
          <w:sz w:val="28"/>
          <w:szCs w:val="28"/>
        </w:rPr>
        <w:t>疫情就是命令，防控就是责任</w:t>
      </w:r>
      <w:r>
        <w:rPr>
          <w:rFonts w:hint="eastAsia" w:ascii="仿宋" w:hAnsi="仿宋" w:eastAsia="仿宋" w:cs="仿宋"/>
          <w:i w:val="0"/>
          <w:caps w:val="0"/>
          <w:color w:val="404040"/>
          <w:spacing w:val="0"/>
          <w:sz w:val="28"/>
          <w:szCs w:val="28"/>
          <w:lang w:eastAsia="zh-CN"/>
        </w:rPr>
        <w:t>”</w:t>
      </w:r>
      <w:r>
        <w:rPr>
          <w:rFonts w:hint="eastAsia" w:ascii="仿宋" w:hAnsi="仿宋" w:eastAsia="仿宋" w:cs="仿宋"/>
          <w:i w:val="0"/>
          <w:caps w:val="0"/>
          <w:color w:val="404040"/>
          <w:spacing w:val="0"/>
          <w:sz w:val="28"/>
          <w:szCs w:val="28"/>
        </w:rPr>
        <w:t>。</w:t>
      </w:r>
      <w:r>
        <w:rPr>
          <w:rFonts w:hint="eastAsia" w:ascii="仿宋" w:hAnsi="仿宋" w:eastAsia="仿宋" w:cs="仿宋"/>
          <w:i w:val="0"/>
          <w:caps w:val="0"/>
          <w:color w:val="404040"/>
          <w:spacing w:val="0"/>
          <w:sz w:val="28"/>
          <w:szCs w:val="28"/>
          <w:lang w:eastAsia="zh-CN"/>
        </w:rPr>
        <w:t>疫情当前，贵阳市黔东南商会积极宣传防控、发出倡议，向全体会员发出呼吁，共筑疫情防控的钢铁长城，帮助会员恢复生产、解决困难。</w:t>
      </w:r>
    </w:p>
    <w:p>
      <w:pPr>
        <w:ind w:firstLine="560" w:firstLineChars="200"/>
        <w:rPr>
          <w:rFonts w:hint="eastAsia" w:ascii="仿宋" w:hAnsi="仿宋" w:eastAsia="仿宋" w:cs="仿宋"/>
          <w:i w:val="0"/>
          <w:caps w:val="0"/>
          <w:color w:val="2B2B2B"/>
          <w:spacing w:val="0"/>
          <w:sz w:val="28"/>
          <w:szCs w:val="28"/>
          <w:shd w:val="clear" w:fill="FFFFFF"/>
          <w:lang w:val="en-US" w:eastAsia="zh-CN"/>
        </w:rPr>
      </w:pPr>
      <w:r>
        <w:rPr>
          <w:rFonts w:hint="eastAsia" w:ascii="仿宋" w:hAnsi="仿宋" w:eastAsia="仿宋" w:cs="仿宋"/>
          <w:i w:val="0"/>
          <w:caps w:val="0"/>
          <w:color w:val="2B2B2B"/>
          <w:spacing w:val="0"/>
          <w:sz w:val="28"/>
          <w:szCs w:val="28"/>
          <w:shd w:val="clear" w:fill="FFFFFF"/>
          <w:lang w:val="en-US" w:eastAsia="zh-CN"/>
        </w:rPr>
        <w:t>2020年1月27日，我会及时向全体会员发出《倡议书》，倡议大家：提高认识，落实好要求；积极响应，保护好自己；积极作为，树立好榜样；主动发声，传递好能量。</w:t>
      </w:r>
    </w:p>
    <w:p>
      <w:pPr>
        <w:ind w:firstLine="560" w:firstLineChars="200"/>
        <w:rPr>
          <w:rFonts w:hint="eastAsia" w:ascii="仿宋" w:hAnsi="仿宋" w:eastAsia="仿宋" w:cs="仿宋"/>
          <w:i w:val="0"/>
          <w:caps w:val="0"/>
          <w:color w:val="2B2B2B"/>
          <w:spacing w:val="0"/>
          <w:sz w:val="28"/>
          <w:szCs w:val="28"/>
          <w:shd w:val="clear" w:fill="FFFFFF"/>
          <w:lang w:val="en-US" w:eastAsia="zh-CN"/>
        </w:rPr>
      </w:pPr>
      <w:r>
        <w:rPr>
          <w:rFonts w:hint="eastAsia" w:ascii="仿宋" w:hAnsi="仿宋" w:eastAsia="仿宋" w:cs="仿宋"/>
          <w:i w:val="0"/>
          <w:caps w:val="0"/>
          <w:color w:val="2B2B2B"/>
          <w:spacing w:val="0"/>
          <w:sz w:val="28"/>
          <w:szCs w:val="28"/>
          <w:shd w:val="clear" w:fill="FFFFFF"/>
          <w:lang w:val="en-US" w:eastAsia="zh-CN"/>
        </w:rPr>
        <w:t>2020年1月28日，我会向全体会员转发贵阳市工商业联合会、贵阳市总商会《关于号召全体会员众志成城、共克时艰全力支持打赢疫情防控阻击战的倡议书》，号召全体会员积极参与到“疫情防控阻击战”中来。</w:t>
      </w:r>
    </w:p>
    <w:p>
      <w:pPr>
        <w:ind w:firstLine="560" w:firstLineChars="200"/>
        <w:rPr>
          <w:rFonts w:hint="eastAsia" w:ascii="仿宋" w:hAnsi="仿宋" w:eastAsia="仿宋" w:cs="仿宋"/>
          <w:i w:val="0"/>
          <w:caps w:val="0"/>
          <w:color w:val="2B2B2B"/>
          <w:spacing w:val="0"/>
          <w:sz w:val="28"/>
          <w:szCs w:val="28"/>
          <w:shd w:val="clear" w:fill="FFFFFF"/>
          <w:lang w:val="en-US" w:eastAsia="zh-CN"/>
        </w:rPr>
      </w:pPr>
      <w:r>
        <w:rPr>
          <w:rFonts w:hint="eastAsia" w:ascii="仿宋" w:hAnsi="仿宋" w:eastAsia="仿宋" w:cs="仿宋"/>
          <w:i w:val="0"/>
          <w:caps w:val="0"/>
          <w:color w:val="2B2B2B"/>
          <w:spacing w:val="0"/>
          <w:sz w:val="28"/>
          <w:szCs w:val="28"/>
          <w:shd w:val="clear" w:fill="FFFFFF"/>
          <w:lang w:val="en-US" w:eastAsia="zh-CN"/>
        </w:rPr>
        <w:t>2020年1月29日，我会及时转发《黔东南州工商联  黔东南商州总商会关于全力支持打赢新型冠状病毒感染肺炎疫情防控阻击战的倡议书》，倡议全体会员：全力以赴支持防疫工作；全力以赴落实防控责任防止疫情蔓延；商协会要守土有责、守土负责，以临战状态做好会员企业工作。</w:t>
      </w:r>
    </w:p>
    <w:p>
      <w:pPr>
        <w:ind w:firstLine="560" w:firstLineChars="200"/>
        <w:rPr>
          <w:rFonts w:hint="eastAsia" w:ascii="仿宋" w:hAnsi="仿宋" w:eastAsia="仿宋" w:cs="仿宋"/>
          <w:i w:val="0"/>
          <w:caps w:val="0"/>
          <w:color w:val="2B2B2B"/>
          <w:spacing w:val="0"/>
          <w:sz w:val="28"/>
          <w:szCs w:val="28"/>
          <w:shd w:val="clear" w:fill="FFFFFF"/>
          <w:lang w:val="en-US" w:eastAsia="zh-CN"/>
        </w:rPr>
      </w:pPr>
      <w:r>
        <w:rPr>
          <w:rFonts w:hint="eastAsia" w:ascii="仿宋" w:hAnsi="仿宋" w:eastAsia="仿宋" w:cs="仿宋"/>
          <w:i w:val="0"/>
          <w:caps w:val="0"/>
          <w:color w:val="2B2B2B"/>
          <w:spacing w:val="0"/>
          <w:sz w:val="28"/>
          <w:szCs w:val="28"/>
          <w:shd w:val="clear" w:fill="FFFFFF"/>
          <w:lang w:val="en-US" w:eastAsia="zh-CN"/>
        </w:rPr>
        <w:t>2020年2月7日，我会向贵阳市各位业主、房东朋友发出《同舟共济抗疫情  共克时艰助发展  关于适度减免各类经营主体租户租金的倡议书》。截止目前，我会会员拿着此倡议书与房东协商，已经有近10名会员获得了房租不同程度的减免，为降低会员经营压力、帮助会员解决实际困难发挥了积极作用。</w:t>
      </w:r>
    </w:p>
    <w:p>
      <w:pPr>
        <w:ind w:firstLine="560" w:firstLineChars="200"/>
        <w:rPr>
          <w:rFonts w:hint="default" w:ascii="仿宋" w:hAnsi="仿宋" w:eastAsia="仿宋" w:cs="仿宋"/>
          <w:i w:val="0"/>
          <w:caps w:val="0"/>
          <w:color w:val="2B2B2B"/>
          <w:spacing w:val="0"/>
          <w:sz w:val="28"/>
          <w:szCs w:val="28"/>
          <w:shd w:val="clear" w:fill="FFFFFF"/>
          <w:lang w:val="en-US" w:eastAsia="zh-CN"/>
        </w:rPr>
      </w:pPr>
      <w:r>
        <w:rPr>
          <w:rFonts w:hint="eastAsia" w:ascii="仿宋" w:hAnsi="仿宋" w:eastAsia="仿宋" w:cs="仿宋"/>
          <w:i w:val="0"/>
          <w:caps w:val="0"/>
          <w:color w:val="2B2B2B"/>
          <w:spacing w:val="0"/>
          <w:sz w:val="28"/>
          <w:szCs w:val="28"/>
          <w:shd w:val="clear" w:fill="FFFFFF"/>
          <w:lang w:val="en-US" w:eastAsia="zh-CN"/>
        </w:rPr>
        <w:t>此外，我会还及时下发、转发、转达了30多次中央、省、市各级各部门与会员及会员企业相关的疫情防控、最新政策、恢复生产等相关通知、文件和资讯，为会员企业开展疫情防控和恢复生产提供了及时的信息帮助。</w:t>
      </w:r>
    </w:p>
    <w:p>
      <w:pPr>
        <w:jc w:val="right"/>
        <w:rPr>
          <w:rFonts w:hint="eastAsia" w:ascii="宋体" w:hAnsi="宋体" w:eastAsia="宋体" w:cs="宋体"/>
          <w:i w:val="0"/>
          <w:caps w:val="0"/>
          <w:color w:val="2B2B2B"/>
          <w:spacing w:val="0"/>
          <w:sz w:val="28"/>
          <w:szCs w:val="28"/>
          <w:shd w:val="clear" w:fill="FFFFFF"/>
          <w:lang w:val="en-US" w:eastAsia="zh-CN"/>
        </w:rPr>
      </w:pPr>
    </w:p>
    <w:p>
      <w:pPr>
        <w:jc w:val="right"/>
        <w:rPr>
          <w:rFonts w:hint="eastAsia" w:ascii="宋体" w:hAnsi="宋体" w:eastAsia="宋体" w:cs="宋体"/>
          <w:i w:val="0"/>
          <w:caps w:val="0"/>
          <w:color w:val="2B2B2B"/>
          <w:spacing w:val="0"/>
          <w:sz w:val="28"/>
          <w:szCs w:val="28"/>
          <w:shd w:val="clear" w:fill="FFFFFF"/>
          <w:lang w:val="en-US" w:eastAsia="zh-CN"/>
        </w:rPr>
      </w:pPr>
    </w:p>
    <w:p>
      <w:pPr>
        <w:jc w:val="both"/>
        <w:rPr>
          <w:rFonts w:hint="eastAsia" w:ascii="宋体" w:hAnsi="宋体" w:eastAsia="宋体" w:cs="宋体"/>
          <w:i w:val="0"/>
          <w:caps w:val="0"/>
          <w:color w:val="2B2B2B"/>
          <w:spacing w:val="0"/>
          <w:sz w:val="32"/>
          <w:szCs w:val="32"/>
          <w:shd w:val="clear" w:fill="FFFFFF"/>
          <w:lang w:val="en-US" w:eastAsia="zh-CN"/>
        </w:rPr>
      </w:pPr>
      <w:r>
        <w:rPr>
          <w:rFonts w:hint="eastAsia" w:ascii="宋体" w:hAnsi="宋体" w:eastAsia="宋体" w:cs="宋体"/>
          <w:i w:val="0"/>
          <w:caps w:val="0"/>
          <w:color w:val="2B2B2B"/>
          <w:spacing w:val="0"/>
          <w:sz w:val="28"/>
          <w:szCs w:val="28"/>
          <w:shd w:val="clear" w:fill="FFFFFF"/>
          <w:lang w:val="en-US" w:eastAsia="zh-CN"/>
        </w:rPr>
        <w:t xml:space="preserve">                             </w:t>
      </w:r>
      <w:r>
        <w:rPr>
          <w:rFonts w:hint="eastAsia" w:ascii="宋体" w:hAnsi="宋体" w:eastAsia="宋体" w:cs="宋体"/>
          <w:i w:val="0"/>
          <w:caps w:val="0"/>
          <w:color w:val="2B2B2B"/>
          <w:spacing w:val="0"/>
          <w:sz w:val="32"/>
          <w:szCs w:val="32"/>
          <w:shd w:val="clear" w:fill="FFFFFF"/>
          <w:lang w:val="en-US" w:eastAsia="zh-CN"/>
        </w:rPr>
        <w:t xml:space="preserve">  贵阳市黔东南商会</w:t>
      </w:r>
    </w:p>
    <w:p>
      <w:pPr>
        <w:jc w:val="both"/>
        <w:rPr>
          <w:rFonts w:hint="default" w:ascii="宋体" w:hAnsi="宋体" w:eastAsia="宋体" w:cs="宋体"/>
          <w:i w:val="0"/>
          <w:caps w:val="0"/>
          <w:color w:val="2B2B2B"/>
          <w:spacing w:val="0"/>
          <w:sz w:val="32"/>
          <w:szCs w:val="32"/>
          <w:shd w:val="clear" w:fill="FFFFFF"/>
          <w:lang w:val="en-US" w:eastAsia="zh-CN"/>
        </w:rPr>
      </w:pPr>
      <w:r>
        <w:rPr>
          <w:rFonts w:hint="eastAsia" w:ascii="宋体" w:hAnsi="宋体" w:eastAsia="宋体" w:cs="宋体"/>
          <w:i w:val="0"/>
          <w:caps w:val="0"/>
          <w:color w:val="2B2B2B"/>
          <w:spacing w:val="0"/>
          <w:sz w:val="32"/>
          <w:szCs w:val="32"/>
          <w:shd w:val="clear" w:fill="FFFFFF"/>
          <w:lang w:val="en-US" w:eastAsia="zh-CN"/>
        </w:rPr>
        <w:t xml:space="preserve">                            2020</w:t>
      </w:r>
      <w:bookmarkStart w:id="0" w:name="_GoBack"/>
      <w:bookmarkEnd w:id="0"/>
      <w:r>
        <w:rPr>
          <w:rFonts w:hint="eastAsia" w:ascii="宋体" w:hAnsi="宋体" w:eastAsia="宋体" w:cs="宋体"/>
          <w:i w:val="0"/>
          <w:caps w:val="0"/>
          <w:color w:val="2B2B2B"/>
          <w:spacing w:val="0"/>
          <w:sz w:val="32"/>
          <w:szCs w:val="32"/>
          <w:shd w:val="clear" w:fill="FFFFFF"/>
          <w:lang w:val="en-US" w:eastAsia="zh-CN"/>
        </w:rPr>
        <w:t>年2月7日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50F68"/>
    <w:rsid w:val="02F11AA1"/>
    <w:rsid w:val="03D23B17"/>
    <w:rsid w:val="09766F3D"/>
    <w:rsid w:val="0AA67CB5"/>
    <w:rsid w:val="0B160F18"/>
    <w:rsid w:val="0C8950B4"/>
    <w:rsid w:val="11511E4D"/>
    <w:rsid w:val="1194027E"/>
    <w:rsid w:val="16B13AB9"/>
    <w:rsid w:val="1A62109B"/>
    <w:rsid w:val="1E2561CB"/>
    <w:rsid w:val="1FEC0205"/>
    <w:rsid w:val="245E66B2"/>
    <w:rsid w:val="246F060C"/>
    <w:rsid w:val="25126734"/>
    <w:rsid w:val="27FB393B"/>
    <w:rsid w:val="290B57E2"/>
    <w:rsid w:val="2FAA34BA"/>
    <w:rsid w:val="3140292F"/>
    <w:rsid w:val="32ED585C"/>
    <w:rsid w:val="337362D8"/>
    <w:rsid w:val="38303CDA"/>
    <w:rsid w:val="38487EB6"/>
    <w:rsid w:val="3D842AB7"/>
    <w:rsid w:val="3E1D6F71"/>
    <w:rsid w:val="3F27591A"/>
    <w:rsid w:val="40BF3F37"/>
    <w:rsid w:val="41EB6B16"/>
    <w:rsid w:val="48480CC1"/>
    <w:rsid w:val="53EE2702"/>
    <w:rsid w:val="56935754"/>
    <w:rsid w:val="58766297"/>
    <w:rsid w:val="59AD2DEE"/>
    <w:rsid w:val="5AC75CD6"/>
    <w:rsid w:val="613B0ECB"/>
    <w:rsid w:val="64AF6674"/>
    <w:rsid w:val="69BD6330"/>
    <w:rsid w:val="69E50F68"/>
    <w:rsid w:val="6CDD498A"/>
    <w:rsid w:val="72965420"/>
    <w:rsid w:val="7381687F"/>
    <w:rsid w:val="7A60304A"/>
    <w:rsid w:val="7C4207DD"/>
    <w:rsid w:val="7D8357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2020-02-10T07:28:00Z</dcterms:created>
  <dc:creator>万明鑫律师</dc:creator>
  <cp:lastModifiedBy>万明鑫律师</cp:lastModifiedBy>
  <dcterms:modified xsi:type="dcterms:W3CDTF">2020-02-11T05:16:22Z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